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7"/>
        <w:gridCol w:w="1793"/>
        <w:gridCol w:w="14"/>
        <w:gridCol w:w="1808"/>
        <w:gridCol w:w="15"/>
        <w:gridCol w:w="1792"/>
        <w:gridCol w:w="8"/>
        <w:gridCol w:w="1800"/>
      </w:tblGrid>
      <w:tr w:rsidR="00E9343E" w:rsidTr="00E9343E">
        <w:trPr>
          <w:trHeight w:val="1284"/>
        </w:trPr>
        <w:tc>
          <w:tcPr>
            <w:tcW w:w="1800" w:type="dxa"/>
          </w:tcPr>
          <w:p w:rsidR="00E9343E" w:rsidRPr="00E9343E" w:rsidRDefault="00E9343E" w:rsidP="00E9343E">
            <w:pPr>
              <w:jc w:val="center"/>
              <w:rPr>
                <w:rFonts w:ascii="Earwig Factory" w:hAnsi="Earwig Factory"/>
                <w:sz w:val="96"/>
              </w:rPr>
            </w:pPr>
            <w:r w:rsidRPr="00E9343E">
              <w:rPr>
                <w:rFonts w:ascii="Earwig Factory" w:hAnsi="Earwig Factory"/>
                <w:sz w:val="96"/>
              </w:rPr>
              <w:t>R</w:t>
            </w:r>
          </w:p>
        </w:tc>
        <w:tc>
          <w:tcPr>
            <w:tcW w:w="1800" w:type="dxa"/>
            <w:gridSpan w:val="2"/>
          </w:tcPr>
          <w:p w:rsidR="00E9343E" w:rsidRPr="00E9343E" w:rsidRDefault="00E9343E" w:rsidP="00E9343E">
            <w:pPr>
              <w:jc w:val="center"/>
              <w:rPr>
                <w:rFonts w:ascii="Earwig Factory" w:hAnsi="Earwig Factory"/>
                <w:sz w:val="96"/>
              </w:rPr>
            </w:pPr>
            <w:r w:rsidRPr="00E9343E">
              <w:rPr>
                <w:rFonts w:ascii="Earwig Factory" w:hAnsi="Earwig Factory"/>
                <w:sz w:val="96"/>
              </w:rPr>
              <w:t>O</w:t>
            </w:r>
          </w:p>
        </w:tc>
        <w:tc>
          <w:tcPr>
            <w:tcW w:w="1837" w:type="dxa"/>
            <w:gridSpan w:val="3"/>
          </w:tcPr>
          <w:p w:rsidR="00E9343E" w:rsidRPr="00E9343E" w:rsidRDefault="00E9343E" w:rsidP="00E9343E">
            <w:pPr>
              <w:jc w:val="center"/>
              <w:rPr>
                <w:rFonts w:ascii="Earwig Factory" w:hAnsi="Earwig Factory"/>
                <w:sz w:val="96"/>
              </w:rPr>
            </w:pPr>
            <w:r w:rsidRPr="00E9343E">
              <w:rPr>
                <w:rFonts w:ascii="Earwig Factory" w:hAnsi="Earwig Factory"/>
                <w:sz w:val="96"/>
              </w:rPr>
              <w:t>Y</w:t>
            </w:r>
          </w:p>
        </w:tc>
        <w:tc>
          <w:tcPr>
            <w:tcW w:w="1800" w:type="dxa"/>
            <w:gridSpan w:val="2"/>
          </w:tcPr>
          <w:p w:rsidR="00E9343E" w:rsidRPr="00E9343E" w:rsidRDefault="00E9343E" w:rsidP="00E9343E">
            <w:pPr>
              <w:jc w:val="center"/>
              <w:rPr>
                <w:rFonts w:ascii="Earwig Factory" w:hAnsi="Earwig Factory"/>
                <w:sz w:val="96"/>
              </w:rPr>
            </w:pPr>
            <w:r w:rsidRPr="00E9343E">
              <w:rPr>
                <w:rFonts w:ascii="Earwig Factory" w:hAnsi="Earwig Factory"/>
                <w:sz w:val="96"/>
              </w:rPr>
              <w:t>A</w:t>
            </w:r>
          </w:p>
        </w:tc>
        <w:tc>
          <w:tcPr>
            <w:tcW w:w="1800" w:type="dxa"/>
          </w:tcPr>
          <w:p w:rsidR="00E9343E" w:rsidRPr="00E9343E" w:rsidRDefault="00E9343E" w:rsidP="00E9343E">
            <w:pPr>
              <w:jc w:val="center"/>
              <w:rPr>
                <w:rFonts w:ascii="Earwig Factory" w:hAnsi="Earwig Factory"/>
                <w:sz w:val="96"/>
              </w:rPr>
            </w:pPr>
            <w:r w:rsidRPr="00E9343E">
              <w:rPr>
                <w:rFonts w:ascii="Earwig Factory" w:hAnsi="Earwig Factory"/>
                <w:sz w:val="96"/>
              </w:rPr>
              <w:t>L</w:t>
            </w:r>
          </w:p>
        </w:tc>
      </w:tr>
      <w:tr w:rsidR="00E9343E" w:rsidTr="00E9343E">
        <w:trPr>
          <w:trHeight w:val="2220"/>
        </w:trPr>
        <w:tc>
          <w:tcPr>
            <w:tcW w:w="1807" w:type="dxa"/>
            <w:gridSpan w:val="2"/>
          </w:tcPr>
          <w:p w:rsidR="00E9343E" w:rsidRDefault="00E9343E"/>
        </w:tc>
        <w:tc>
          <w:tcPr>
            <w:tcW w:w="1807" w:type="dxa"/>
            <w:gridSpan w:val="2"/>
            <w:vAlign w:val="center"/>
          </w:tcPr>
          <w:p w:rsidR="00E9343E" w:rsidRDefault="00E9343E" w:rsidP="00E9343E">
            <w:pPr>
              <w:jc w:val="center"/>
            </w:pPr>
            <w:r w:rsidRPr="00E9343E">
              <w:rPr>
                <w:sz w:val="36"/>
              </w:rPr>
              <w:t>Lifelong Readers and Learners</w:t>
            </w:r>
          </w:p>
        </w:tc>
        <w:tc>
          <w:tcPr>
            <w:tcW w:w="1808" w:type="dxa"/>
          </w:tcPr>
          <w:p w:rsidR="00E9343E" w:rsidRDefault="00E9343E">
            <w:bookmarkStart w:id="0" w:name="_GoBack"/>
            <w:bookmarkEnd w:id="0"/>
          </w:p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  <w:gridSpan w:val="2"/>
            <w:vAlign w:val="center"/>
          </w:tcPr>
          <w:p w:rsidR="00E9343E" w:rsidRPr="00E9343E" w:rsidRDefault="00E9343E" w:rsidP="00E9343E">
            <w:pPr>
              <w:jc w:val="center"/>
              <w:rPr>
                <w:b/>
                <w:sz w:val="28"/>
              </w:rPr>
            </w:pPr>
            <w:r w:rsidRPr="00E9343E">
              <w:rPr>
                <w:b/>
                <w:sz w:val="28"/>
              </w:rPr>
              <w:t>Empowered Educators</w:t>
            </w:r>
          </w:p>
        </w:tc>
      </w:tr>
      <w:tr w:rsidR="00E9343E" w:rsidTr="00E9343E">
        <w:trPr>
          <w:trHeight w:val="2220"/>
        </w:trPr>
        <w:tc>
          <w:tcPr>
            <w:tcW w:w="1807" w:type="dxa"/>
            <w:gridSpan w:val="2"/>
            <w:vAlign w:val="center"/>
          </w:tcPr>
          <w:p w:rsidR="00E9343E" w:rsidRPr="00E9343E" w:rsidRDefault="00E9343E" w:rsidP="00E9343E">
            <w:pPr>
              <w:jc w:val="center"/>
              <w:rPr>
                <w:b/>
                <w:sz w:val="36"/>
              </w:rPr>
            </w:pPr>
            <w:r w:rsidRPr="00E9343E">
              <w:rPr>
                <w:b/>
                <w:sz w:val="36"/>
              </w:rPr>
              <w:t>Culture of Readers</w:t>
            </w:r>
          </w:p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</w:tcPr>
          <w:p w:rsidR="00E9343E" w:rsidRDefault="00E9343E"/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  <w:gridSpan w:val="2"/>
          </w:tcPr>
          <w:p w:rsidR="00E9343E" w:rsidRDefault="00E9343E"/>
        </w:tc>
      </w:tr>
      <w:tr w:rsidR="00E9343E" w:rsidTr="00E9343E">
        <w:trPr>
          <w:trHeight w:val="2220"/>
        </w:trPr>
        <w:tc>
          <w:tcPr>
            <w:tcW w:w="1807" w:type="dxa"/>
            <w:gridSpan w:val="2"/>
          </w:tcPr>
          <w:p w:rsidR="00E9343E" w:rsidRDefault="00E9343E"/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  <w:vAlign w:val="center"/>
          </w:tcPr>
          <w:p w:rsidR="00E9343E" w:rsidRDefault="00E9343E" w:rsidP="00E934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814" cy="822960"/>
                  <wp:effectExtent l="0" t="0" r="0" b="0"/>
                  <wp:docPr id="1" name="Picture 1" descr="Dunlap Grad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Dunlap Grad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99" cy="83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  <w:gridSpan w:val="2"/>
          </w:tcPr>
          <w:p w:rsidR="00E9343E" w:rsidRDefault="00E9343E"/>
        </w:tc>
      </w:tr>
      <w:tr w:rsidR="00E9343E" w:rsidTr="00E9343E">
        <w:trPr>
          <w:trHeight w:val="2220"/>
        </w:trPr>
        <w:tc>
          <w:tcPr>
            <w:tcW w:w="1807" w:type="dxa"/>
            <w:gridSpan w:val="2"/>
          </w:tcPr>
          <w:p w:rsidR="00E9343E" w:rsidRDefault="00E9343E"/>
        </w:tc>
        <w:tc>
          <w:tcPr>
            <w:tcW w:w="1807" w:type="dxa"/>
            <w:gridSpan w:val="2"/>
            <w:vAlign w:val="center"/>
          </w:tcPr>
          <w:p w:rsidR="00E9343E" w:rsidRPr="00E9343E" w:rsidRDefault="00E9343E" w:rsidP="00E9343E">
            <w:pPr>
              <w:jc w:val="center"/>
              <w:rPr>
                <w:b/>
                <w:sz w:val="28"/>
              </w:rPr>
            </w:pPr>
            <w:r w:rsidRPr="00E9343E">
              <w:rPr>
                <w:b/>
                <w:sz w:val="28"/>
              </w:rPr>
              <w:t>Independent Readers</w:t>
            </w:r>
          </w:p>
        </w:tc>
        <w:tc>
          <w:tcPr>
            <w:tcW w:w="1808" w:type="dxa"/>
          </w:tcPr>
          <w:p w:rsidR="00E9343E" w:rsidRDefault="00E9343E"/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  <w:gridSpan w:val="2"/>
            <w:vAlign w:val="center"/>
          </w:tcPr>
          <w:p w:rsidR="00E9343E" w:rsidRPr="00E9343E" w:rsidRDefault="00E9343E" w:rsidP="00E9343E">
            <w:pPr>
              <w:jc w:val="center"/>
              <w:rPr>
                <w:b/>
                <w:sz w:val="32"/>
              </w:rPr>
            </w:pPr>
            <w:r w:rsidRPr="00E9343E">
              <w:rPr>
                <w:b/>
                <w:sz w:val="32"/>
              </w:rPr>
              <w:t>Reading Emergency</w:t>
            </w:r>
          </w:p>
          <w:p w:rsidR="00E9343E" w:rsidRDefault="00E9343E" w:rsidP="00E9343E">
            <w:pPr>
              <w:jc w:val="center"/>
            </w:pPr>
          </w:p>
        </w:tc>
      </w:tr>
      <w:tr w:rsidR="00E9343E" w:rsidTr="00E9343E">
        <w:trPr>
          <w:trHeight w:val="2220"/>
        </w:trPr>
        <w:tc>
          <w:tcPr>
            <w:tcW w:w="1807" w:type="dxa"/>
            <w:gridSpan w:val="2"/>
          </w:tcPr>
          <w:p w:rsidR="00E9343E" w:rsidRDefault="00E9343E"/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  <w:vAlign w:val="center"/>
          </w:tcPr>
          <w:p w:rsidR="00E9343E" w:rsidRPr="00E9343E" w:rsidRDefault="00E9343E" w:rsidP="00E9343E">
            <w:pPr>
              <w:jc w:val="center"/>
              <w:rPr>
                <w:sz w:val="40"/>
              </w:rPr>
            </w:pPr>
            <w:r w:rsidRPr="00E9343E">
              <w:rPr>
                <w:sz w:val="40"/>
              </w:rPr>
              <w:t>Balanced Reading Diet</w:t>
            </w:r>
          </w:p>
        </w:tc>
        <w:tc>
          <w:tcPr>
            <w:tcW w:w="1807" w:type="dxa"/>
            <w:gridSpan w:val="2"/>
          </w:tcPr>
          <w:p w:rsidR="00E9343E" w:rsidRDefault="00E9343E"/>
        </w:tc>
        <w:tc>
          <w:tcPr>
            <w:tcW w:w="1808" w:type="dxa"/>
            <w:gridSpan w:val="2"/>
          </w:tcPr>
          <w:p w:rsidR="00E9343E" w:rsidRDefault="00E9343E"/>
        </w:tc>
      </w:tr>
    </w:tbl>
    <w:p w:rsidR="0026044C" w:rsidRDefault="00E9343E"/>
    <w:sectPr w:rsidR="0026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E"/>
    <w:rsid w:val="00930298"/>
    <w:rsid w:val="00973E08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3FB1"/>
  <w15:chartTrackingRefBased/>
  <w15:docId w15:val="{CB253648-D6FA-48B3-8A7C-27AA1963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5052-CD74-40E2-A807-B6AFA85B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Mandy</dc:creator>
  <cp:keywords/>
  <dc:description/>
  <cp:lastModifiedBy>Ellis, Mandy</cp:lastModifiedBy>
  <cp:revision>1</cp:revision>
  <dcterms:created xsi:type="dcterms:W3CDTF">2016-02-16T02:57:00Z</dcterms:created>
  <dcterms:modified xsi:type="dcterms:W3CDTF">2016-02-16T03:05:00Z</dcterms:modified>
</cp:coreProperties>
</file>